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E15" w:rsidRPr="00D60C6C" w:rsidRDefault="006B5E15" w:rsidP="006B5E15">
      <w:pPr>
        <w:pStyle w:val="Ttulo1"/>
        <w:ind w:left="0" w:right="-846"/>
        <w:jc w:val="center"/>
        <w:rPr>
          <w:rFonts w:ascii="Gisha" w:hAnsi="Gisha" w:cs="Gisha"/>
        </w:rPr>
      </w:pPr>
      <w:bookmarkStart w:id="0" w:name="_GoBack"/>
      <w:r w:rsidRPr="00D60C6C">
        <w:rPr>
          <w:rFonts w:ascii="Gisha" w:hAnsi="Gisha" w:cs="Gisha" w:hint="cs"/>
        </w:rPr>
        <w:t>ANEXO 1.4: DESEMPEÑO EN ESTABLECIMIENTO DE APS MUNICIPAL LEY N° 19.378</w:t>
      </w:r>
    </w:p>
    <w:bookmarkEnd w:id="0"/>
    <w:p w:rsidR="006B5E15" w:rsidRPr="00D60C6C" w:rsidRDefault="006B5E15" w:rsidP="006B5E15">
      <w:pPr>
        <w:rPr>
          <w:rFonts w:ascii="Gisha" w:hAnsi="Gisha" w:cs="Gisha"/>
          <w:b/>
          <w:bCs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5"/>
        <w:gridCol w:w="713"/>
        <w:gridCol w:w="535"/>
        <w:gridCol w:w="594"/>
        <w:gridCol w:w="142"/>
        <w:gridCol w:w="166"/>
        <w:gridCol w:w="264"/>
        <w:gridCol w:w="846"/>
        <w:gridCol w:w="275"/>
        <w:gridCol w:w="155"/>
        <w:gridCol w:w="709"/>
        <w:gridCol w:w="425"/>
        <w:gridCol w:w="709"/>
        <w:gridCol w:w="283"/>
      </w:tblGrid>
      <w:tr w:rsidR="006B5E15" w:rsidRPr="00D60C6C" w:rsidTr="008C5ACF">
        <w:tc>
          <w:tcPr>
            <w:tcW w:w="9781" w:type="dxa"/>
            <w:gridSpan w:val="14"/>
          </w:tcPr>
          <w:p w:rsidR="006B5E15" w:rsidRPr="00A92A91" w:rsidRDefault="006B5E15" w:rsidP="008C5ACF">
            <w:pPr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bookmarkStart w:id="1" w:name="_Hlk179281725"/>
          </w:p>
          <w:p w:rsidR="006B5E15" w:rsidRPr="00A92A91" w:rsidRDefault="006B5E15" w:rsidP="008C5ACF">
            <w:pPr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A92A91">
              <w:rPr>
                <w:rFonts w:ascii="Gisha" w:eastAsia="Arial" w:hAnsi="Gisha" w:cs="Gisha" w:hint="cs"/>
                <w:b/>
                <w:sz w:val="20"/>
                <w:szCs w:val="20"/>
              </w:rPr>
              <w:t>DESEMPEÑO EN ESTABLECIMIENTO DE APS MUNICIPAL, LEY N° 19.378</w:t>
            </w:r>
          </w:p>
          <w:p w:rsidR="006B5E15" w:rsidRPr="00A92A91" w:rsidRDefault="006B5E15" w:rsidP="008C5ACF">
            <w:pPr>
              <w:jc w:val="center"/>
              <w:rPr>
                <w:rFonts w:ascii="Gisha" w:eastAsia="Calibri" w:hAnsi="Gisha" w:cs="Gisha"/>
                <w:b/>
                <w:sz w:val="20"/>
                <w:szCs w:val="20"/>
              </w:rPr>
            </w:pPr>
          </w:p>
        </w:tc>
      </w:tr>
      <w:tr w:rsidR="006B5E15" w:rsidRPr="00D60C6C" w:rsidTr="008C5ACF">
        <w:trPr>
          <w:trHeight w:val="553"/>
        </w:trPr>
        <w:tc>
          <w:tcPr>
            <w:tcW w:w="3965" w:type="dxa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 xml:space="preserve">Ilustre Municipalidad de 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5816" w:type="dxa"/>
            <w:gridSpan w:val="13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5E15" w:rsidRPr="00D60C6C" w:rsidTr="008C5ACF">
        <w:trPr>
          <w:trHeight w:val="308"/>
        </w:trPr>
        <w:tc>
          <w:tcPr>
            <w:tcW w:w="3965" w:type="dxa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Nombre del Establecimiento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5816" w:type="dxa"/>
            <w:gridSpan w:val="13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5E15" w:rsidRPr="00D60C6C" w:rsidTr="008C5ACF">
        <w:trPr>
          <w:trHeight w:val="477"/>
        </w:trPr>
        <w:tc>
          <w:tcPr>
            <w:tcW w:w="3965" w:type="dxa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Nombre de Postulante</w:t>
            </w:r>
          </w:p>
        </w:tc>
        <w:tc>
          <w:tcPr>
            <w:tcW w:w="5816" w:type="dxa"/>
            <w:gridSpan w:val="13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5E15" w:rsidRPr="00D60C6C" w:rsidTr="008C5ACF">
        <w:trPr>
          <w:trHeight w:val="413"/>
        </w:trPr>
        <w:tc>
          <w:tcPr>
            <w:tcW w:w="3965" w:type="dxa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 xml:space="preserve">Cedula Identidad </w:t>
            </w:r>
          </w:p>
        </w:tc>
        <w:tc>
          <w:tcPr>
            <w:tcW w:w="5816" w:type="dxa"/>
            <w:gridSpan w:val="13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5E15" w:rsidRPr="00D60C6C" w:rsidTr="008C5ACF">
        <w:tc>
          <w:tcPr>
            <w:tcW w:w="3965" w:type="dxa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Fecha Inicio contrato Ley N° 19.378 (</w:t>
            </w:r>
            <w:proofErr w:type="spellStart"/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dd</w:t>
            </w:r>
            <w:proofErr w:type="spellEnd"/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/mm/</w:t>
            </w:r>
            <w:proofErr w:type="spellStart"/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aa</w:t>
            </w:r>
            <w:proofErr w:type="spellEnd"/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)</w:t>
            </w:r>
          </w:p>
        </w:tc>
        <w:tc>
          <w:tcPr>
            <w:tcW w:w="5816" w:type="dxa"/>
            <w:gridSpan w:val="13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5E15" w:rsidRPr="00D60C6C" w:rsidTr="008C5ACF">
        <w:tc>
          <w:tcPr>
            <w:tcW w:w="3965" w:type="dxa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Fecha Término Contrato Ley N° 19.378 (</w:t>
            </w:r>
            <w:proofErr w:type="spellStart"/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dd</w:t>
            </w:r>
            <w:proofErr w:type="spellEnd"/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/mm/</w:t>
            </w:r>
            <w:proofErr w:type="spellStart"/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aa</w:t>
            </w:r>
            <w:proofErr w:type="spellEnd"/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)</w:t>
            </w:r>
          </w:p>
        </w:tc>
        <w:tc>
          <w:tcPr>
            <w:tcW w:w="5816" w:type="dxa"/>
            <w:gridSpan w:val="13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5E15" w:rsidRPr="00D60C6C" w:rsidTr="008C5ACF">
        <w:trPr>
          <w:trHeight w:val="180"/>
        </w:trPr>
        <w:tc>
          <w:tcPr>
            <w:tcW w:w="3965" w:type="dxa"/>
            <w:vMerge w:val="restart"/>
            <w:shd w:val="clear" w:color="auto" w:fill="auto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 xml:space="preserve">Antigüedad en la APS </w:t>
            </w:r>
          </w:p>
        </w:tc>
        <w:tc>
          <w:tcPr>
            <w:tcW w:w="1842" w:type="dxa"/>
            <w:gridSpan w:val="3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Años:</w:t>
            </w:r>
          </w:p>
        </w:tc>
        <w:tc>
          <w:tcPr>
            <w:tcW w:w="1693" w:type="dxa"/>
            <w:gridSpan w:val="5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Meses:</w:t>
            </w:r>
          </w:p>
        </w:tc>
        <w:tc>
          <w:tcPr>
            <w:tcW w:w="2281" w:type="dxa"/>
            <w:gridSpan w:val="5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Días:</w:t>
            </w:r>
          </w:p>
        </w:tc>
      </w:tr>
      <w:tr w:rsidR="006B5E15" w:rsidRPr="00D60C6C" w:rsidTr="008C5ACF">
        <w:trPr>
          <w:trHeight w:val="260"/>
        </w:trPr>
        <w:tc>
          <w:tcPr>
            <w:tcW w:w="3965" w:type="dxa"/>
            <w:vMerge/>
            <w:shd w:val="clear" w:color="auto" w:fill="auto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693" w:type="dxa"/>
            <w:gridSpan w:val="5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2281" w:type="dxa"/>
            <w:gridSpan w:val="5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5E15" w:rsidRPr="00D60C6C" w:rsidTr="008C5ACF">
        <w:trPr>
          <w:trHeight w:val="260"/>
        </w:trPr>
        <w:tc>
          <w:tcPr>
            <w:tcW w:w="3965" w:type="dxa"/>
            <w:vMerge w:val="restart"/>
            <w:shd w:val="clear" w:color="auto" w:fill="auto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713" w:type="dxa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11 horas</w:t>
            </w:r>
          </w:p>
        </w:tc>
        <w:tc>
          <w:tcPr>
            <w:tcW w:w="535" w:type="dxa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22 horas</w:t>
            </w:r>
          </w:p>
        </w:tc>
        <w:tc>
          <w:tcPr>
            <w:tcW w:w="430" w:type="dxa"/>
            <w:gridSpan w:val="2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33 horas</w:t>
            </w:r>
          </w:p>
        </w:tc>
        <w:tc>
          <w:tcPr>
            <w:tcW w:w="430" w:type="dxa"/>
            <w:gridSpan w:val="2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 xml:space="preserve">44 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Otra</w:t>
            </w:r>
          </w:p>
        </w:tc>
        <w:tc>
          <w:tcPr>
            <w:tcW w:w="283" w:type="dxa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5E15" w:rsidRPr="00D60C6C" w:rsidTr="008C5ACF">
        <w:trPr>
          <w:trHeight w:val="660"/>
        </w:trPr>
        <w:tc>
          <w:tcPr>
            <w:tcW w:w="3965" w:type="dxa"/>
            <w:vMerge/>
            <w:shd w:val="clear" w:color="auto" w:fill="auto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6B5E15" w:rsidRPr="00A92A91" w:rsidRDefault="006B5E15" w:rsidP="008C5ACF">
            <w:pPr>
              <w:ind w:left="-108"/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 xml:space="preserve">Fecha </w:t>
            </w:r>
          </w:p>
          <w:p w:rsidR="006B5E15" w:rsidRPr="00A92A91" w:rsidRDefault="006B5E15" w:rsidP="008C5ACF">
            <w:pPr>
              <w:ind w:left="-108"/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66" w:type="dxa"/>
            <w:gridSpan w:val="4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 xml:space="preserve">Fecha 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 xml:space="preserve">Fecha 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 xml:space="preserve">Fecha 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 xml:space="preserve">Fecha 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5E15" w:rsidRPr="00D60C6C" w:rsidTr="008C5ACF">
        <w:trPr>
          <w:trHeight w:val="660"/>
        </w:trPr>
        <w:tc>
          <w:tcPr>
            <w:tcW w:w="3965" w:type="dxa"/>
            <w:vMerge/>
            <w:shd w:val="clear" w:color="auto" w:fill="auto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 xml:space="preserve">F. 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66" w:type="dxa"/>
            <w:gridSpan w:val="4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 xml:space="preserve">F. 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</w:tc>
        <w:tc>
          <w:tcPr>
            <w:tcW w:w="1276" w:type="dxa"/>
            <w:gridSpan w:val="3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 xml:space="preserve">F. 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</w:tc>
        <w:tc>
          <w:tcPr>
            <w:tcW w:w="1134" w:type="dxa"/>
            <w:gridSpan w:val="2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 xml:space="preserve">F. 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</w:tc>
        <w:tc>
          <w:tcPr>
            <w:tcW w:w="992" w:type="dxa"/>
            <w:gridSpan w:val="2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 xml:space="preserve">F. </w:t>
            </w: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</w:tc>
      </w:tr>
      <w:tr w:rsidR="006B5E15" w:rsidRPr="00D60C6C" w:rsidTr="008C5ACF">
        <w:trPr>
          <w:trHeight w:val="260"/>
        </w:trPr>
        <w:tc>
          <w:tcPr>
            <w:tcW w:w="3965" w:type="dxa"/>
            <w:vMerge w:val="restart"/>
            <w:shd w:val="clear" w:color="auto" w:fill="auto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trike/>
                <w:sz w:val="20"/>
                <w:szCs w:val="20"/>
              </w:rPr>
              <w:t>Pr</w:t>
            </w: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ofesional cuenta con Permiso sin goce de remuneraciones en el periodo (llenar si corresponde)</w:t>
            </w:r>
          </w:p>
        </w:tc>
        <w:tc>
          <w:tcPr>
            <w:tcW w:w="1842" w:type="dxa"/>
            <w:gridSpan w:val="3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Fecha Inicio</w:t>
            </w:r>
          </w:p>
        </w:tc>
        <w:tc>
          <w:tcPr>
            <w:tcW w:w="1693" w:type="dxa"/>
            <w:gridSpan w:val="5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Fecha Termino</w:t>
            </w:r>
          </w:p>
        </w:tc>
        <w:tc>
          <w:tcPr>
            <w:tcW w:w="2281" w:type="dxa"/>
            <w:gridSpan w:val="5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N° total de días</w:t>
            </w:r>
          </w:p>
        </w:tc>
      </w:tr>
      <w:tr w:rsidR="006B5E15" w:rsidRPr="00D60C6C" w:rsidTr="008C5ACF">
        <w:trPr>
          <w:trHeight w:val="260"/>
        </w:trPr>
        <w:tc>
          <w:tcPr>
            <w:tcW w:w="3965" w:type="dxa"/>
            <w:vMerge/>
            <w:shd w:val="clear" w:color="auto" w:fill="auto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693" w:type="dxa"/>
            <w:gridSpan w:val="5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2281" w:type="dxa"/>
            <w:gridSpan w:val="5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5E15" w:rsidRPr="00D60C6C" w:rsidTr="008C5ACF">
        <w:trPr>
          <w:trHeight w:val="160"/>
        </w:trPr>
        <w:tc>
          <w:tcPr>
            <w:tcW w:w="3965" w:type="dxa"/>
            <w:vMerge w:val="restart"/>
            <w:shd w:val="clear" w:color="auto" w:fill="auto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Registra medidas disciplinarias (marcar con “X” lo que corresponda)</w:t>
            </w:r>
          </w:p>
        </w:tc>
        <w:tc>
          <w:tcPr>
            <w:tcW w:w="2150" w:type="dxa"/>
            <w:gridSpan w:val="5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No</w:t>
            </w:r>
          </w:p>
        </w:tc>
        <w:tc>
          <w:tcPr>
            <w:tcW w:w="3666" w:type="dxa"/>
            <w:gridSpan w:val="8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SI (llenar recuadro siguiente)</w:t>
            </w:r>
          </w:p>
        </w:tc>
      </w:tr>
      <w:tr w:rsidR="006B5E15" w:rsidRPr="00D60C6C" w:rsidTr="008C5ACF">
        <w:trPr>
          <w:trHeight w:val="160"/>
        </w:trPr>
        <w:tc>
          <w:tcPr>
            <w:tcW w:w="3965" w:type="dxa"/>
            <w:vMerge/>
            <w:shd w:val="clear" w:color="auto" w:fill="auto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2150" w:type="dxa"/>
            <w:gridSpan w:val="5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3666" w:type="dxa"/>
            <w:gridSpan w:val="8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5E15" w:rsidRPr="00D60C6C" w:rsidTr="008C5ACF">
        <w:trPr>
          <w:trHeight w:val="100"/>
        </w:trPr>
        <w:tc>
          <w:tcPr>
            <w:tcW w:w="9781" w:type="dxa"/>
            <w:gridSpan w:val="14"/>
            <w:shd w:val="clear" w:color="auto" w:fill="D9D9D9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>Medidas Disciplinarias aplicadas</w:t>
            </w:r>
          </w:p>
        </w:tc>
      </w:tr>
      <w:tr w:rsidR="006B5E15" w:rsidRPr="00D60C6C" w:rsidTr="008C5ACF">
        <w:trPr>
          <w:trHeight w:val="955"/>
        </w:trPr>
        <w:tc>
          <w:tcPr>
            <w:tcW w:w="9781" w:type="dxa"/>
            <w:gridSpan w:val="14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5E15" w:rsidRPr="00D60C6C" w:rsidTr="008C5ACF">
        <w:trPr>
          <w:trHeight w:val="1124"/>
        </w:trPr>
        <w:tc>
          <w:tcPr>
            <w:tcW w:w="9781" w:type="dxa"/>
            <w:gridSpan w:val="14"/>
          </w:tcPr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:rsidR="006B5E15" w:rsidRPr="00A92A91" w:rsidRDefault="006B5E15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A92A91">
              <w:rPr>
                <w:rFonts w:ascii="Gisha" w:eastAsia="Calibri" w:hAnsi="Gisha" w:cs="Gisha" w:hint="cs"/>
                <w:sz w:val="20"/>
                <w:szCs w:val="20"/>
              </w:rPr>
              <w:t xml:space="preserve">nombre, timbre y firma del Director de Salud Comunal o </w:t>
            </w:r>
            <w:r w:rsidRPr="00A92A91">
              <w:rPr>
                <w:rFonts w:ascii="Gisha" w:eastAsia="Arial" w:hAnsi="Gisha" w:cs="Gisha" w:hint="cs"/>
                <w:sz w:val="20"/>
                <w:szCs w:val="20"/>
              </w:rPr>
              <w:t>encargado de personal o entidad administradora de Salud Municipal</w:t>
            </w:r>
          </w:p>
        </w:tc>
      </w:tr>
      <w:bookmarkEnd w:id="1"/>
    </w:tbl>
    <w:p w:rsidR="006B5E15" w:rsidRPr="00D60C6C" w:rsidRDefault="006B5E15" w:rsidP="006B5E15">
      <w:pPr>
        <w:jc w:val="both"/>
        <w:rPr>
          <w:rFonts w:ascii="Gisha" w:eastAsia="Calibri" w:hAnsi="Gisha" w:cs="Gisha"/>
          <w:sz w:val="20"/>
          <w:szCs w:val="20"/>
        </w:rPr>
      </w:pPr>
    </w:p>
    <w:p w:rsidR="006B5E15" w:rsidRPr="00D60C6C" w:rsidRDefault="006B5E15" w:rsidP="006B5E15">
      <w:pPr>
        <w:jc w:val="both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Arial" w:hAnsi="Gisha" w:cs="Gisha" w:hint="cs"/>
          <w:b/>
          <w:sz w:val="20"/>
          <w:szCs w:val="20"/>
        </w:rPr>
        <w:t>Fecha de emisión: ______ / ______ / ______</w:t>
      </w:r>
    </w:p>
    <w:p w:rsidR="006B5E15" w:rsidRDefault="006B5E15" w:rsidP="006B5E15">
      <w:pPr>
        <w:jc w:val="both"/>
        <w:rPr>
          <w:rFonts w:ascii="Gisha" w:eastAsia="Calibri" w:hAnsi="Gisha" w:cs="Gisha"/>
          <w:sz w:val="20"/>
          <w:szCs w:val="20"/>
        </w:rPr>
      </w:pPr>
    </w:p>
    <w:p w:rsidR="006B5E15" w:rsidRPr="006B5E15" w:rsidRDefault="006B5E15" w:rsidP="006B5E15">
      <w:pPr>
        <w:ind w:right="-143"/>
        <w:jc w:val="both"/>
        <w:rPr>
          <w:rFonts w:ascii="Gisha" w:eastAsia="Calibri" w:hAnsi="Gisha" w:cs="Gisha"/>
          <w:b/>
          <w:sz w:val="18"/>
          <w:szCs w:val="18"/>
        </w:rPr>
      </w:pPr>
      <w:r w:rsidRPr="006B5E15">
        <w:rPr>
          <w:rFonts w:ascii="Gisha" w:eastAsia="Calibri" w:hAnsi="Gisha" w:cs="Gisha" w:hint="cs"/>
          <w:sz w:val="18"/>
          <w:szCs w:val="18"/>
        </w:rPr>
        <w:t xml:space="preserve">Para los cupos de formación en Medicina Familiar, Medicina Interna, Obstetricia y Ginecología, Pediatría, </w:t>
      </w:r>
      <w:r w:rsidRPr="006B5E15">
        <w:rPr>
          <w:rFonts w:ascii="Gisha" w:eastAsia="Calibri" w:hAnsi="Gisha" w:cs="Gisha" w:hint="cs"/>
          <w:color w:val="000000" w:themeColor="text1"/>
          <w:sz w:val="18"/>
          <w:szCs w:val="18"/>
        </w:rPr>
        <w:t xml:space="preserve">Psiquiatría Adulto, Psiquiatría Pediátrica y de la Adolescencia, Salud Pública. Se requiere un mínimo de 12 meses al 31.03.2025 </w:t>
      </w:r>
      <w:r w:rsidRPr="006B5E15">
        <w:rPr>
          <w:rFonts w:ascii="Gisha" w:eastAsia="Calibri" w:hAnsi="Gisha" w:cs="Gisha" w:hint="cs"/>
          <w:b/>
          <w:color w:val="000000" w:themeColor="text1"/>
          <w:sz w:val="18"/>
          <w:szCs w:val="18"/>
        </w:rPr>
        <w:t>Para otras especialidades se requiere de un mínimo de 36 meses al 31.03.</w:t>
      </w:r>
      <w:r w:rsidRPr="006B5E15">
        <w:rPr>
          <w:rFonts w:ascii="Gisha" w:eastAsia="Calibri" w:hAnsi="Gisha" w:cs="Gisha" w:hint="cs"/>
          <w:b/>
          <w:bCs/>
          <w:color w:val="000000" w:themeColor="text1"/>
          <w:sz w:val="18"/>
          <w:szCs w:val="18"/>
        </w:rPr>
        <w:t>2025</w:t>
      </w:r>
      <w:r w:rsidRPr="006B5E15">
        <w:rPr>
          <w:rFonts w:ascii="Gisha" w:eastAsia="Calibri" w:hAnsi="Gisha" w:cs="Gisha" w:hint="cs"/>
          <w:b/>
          <w:color w:val="000000" w:themeColor="text1"/>
          <w:sz w:val="18"/>
          <w:szCs w:val="18"/>
        </w:rPr>
        <w:t xml:space="preserve"> </w:t>
      </w:r>
      <w:r w:rsidRPr="006B5E15">
        <w:rPr>
          <w:rFonts w:ascii="Gisha" w:eastAsia="Calibri" w:hAnsi="Gisha" w:cs="Gisha" w:hint="cs"/>
          <w:b/>
          <w:sz w:val="18"/>
          <w:szCs w:val="18"/>
        </w:rPr>
        <w:t>para postular.</w:t>
      </w:r>
    </w:p>
    <w:p w:rsidR="006B5E15" w:rsidRPr="006B5E15" w:rsidRDefault="006B5E15" w:rsidP="006B5E15">
      <w:pPr>
        <w:ind w:right="-143"/>
        <w:jc w:val="both"/>
        <w:rPr>
          <w:rFonts w:ascii="Gisha" w:eastAsia="Calibri" w:hAnsi="Gisha" w:cs="Gisha"/>
          <w:b/>
          <w:bCs/>
          <w:sz w:val="18"/>
          <w:szCs w:val="18"/>
        </w:rPr>
      </w:pPr>
    </w:p>
    <w:p w:rsidR="005670F6" w:rsidRDefault="006B5E15" w:rsidP="006B5E15">
      <w:pPr>
        <w:ind w:right="-143"/>
        <w:jc w:val="both"/>
      </w:pPr>
      <w:r w:rsidRPr="0077518C">
        <w:rPr>
          <w:rFonts w:ascii="Gisha" w:eastAsia="Calibri" w:hAnsi="Gisha" w:cs="Gisha" w:hint="cs"/>
          <w:b/>
          <w:bCs/>
          <w:sz w:val="18"/>
          <w:szCs w:val="18"/>
        </w:rPr>
        <w:t xml:space="preserve">Nota: Se debe llenar tantos certificados como empleadores tenga el postulante, los que se deben acompañar con los respaldos correspondientes, sean en original o en fotocopia legalizada ante notario o Ministro de Fe. </w:t>
      </w:r>
    </w:p>
    <w:sectPr w:rsidR="005670F6" w:rsidSect="006B5E1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15"/>
    <w:rsid w:val="00611127"/>
    <w:rsid w:val="006B5E15"/>
    <w:rsid w:val="00C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E26E3-3FEF-47DB-9424-DF30C2AF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5E1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6B5E15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E15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2025-04-11T20:47:00Z</dcterms:created>
  <dcterms:modified xsi:type="dcterms:W3CDTF">2025-04-11T20:48:00Z</dcterms:modified>
</cp:coreProperties>
</file>